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AA" w:rsidRPr="003000AA" w:rsidRDefault="003000AA">
      <w:pPr>
        <w:rPr>
          <w:sz w:val="32"/>
          <w:szCs w:val="32"/>
        </w:rPr>
      </w:pPr>
      <w:r w:rsidRPr="003000AA">
        <w:rPr>
          <w:sz w:val="32"/>
          <w:szCs w:val="32"/>
        </w:rPr>
        <w:t>A identificação e características das duas espécies.</w:t>
      </w:r>
    </w:p>
    <w:p w:rsidR="003000AA" w:rsidRDefault="003000AA"/>
    <w:p w:rsidR="00930DED" w:rsidRDefault="00A77EAE" w:rsidP="003000AA">
      <w:pPr>
        <w:pStyle w:val="PargrafodaLista"/>
        <w:numPr>
          <w:ilvl w:val="0"/>
          <w:numId w:val="1"/>
        </w:numPr>
      </w:pPr>
      <w:r>
        <w:t xml:space="preserve">Melro Preto </w:t>
      </w:r>
    </w:p>
    <w:p w:rsidR="00A77EAE" w:rsidRPr="00A77EAE" w:rsidRDefault="00A77EAE">
      <w:pPr>
        <w:rPr>
          <w:i/>
        </w:rPr>
      </w:pPr>
      <w:proofErr w:type="spellStart"/>
      <w:r w:rsidRPr="00A77EAE">
        <w:rPr>
          <w:i/>
        </w:rPr>
        <w:t>Turdus</w:t>
      </w:r>
      <w:proofErr w:type="spellEnd"/>
      <w:r w:rsidRPr="00A77EAE">
        <w:rPr>
          <w:i/>
        </w:rPr>
        <w:t xml:space="preserve"> </w:t>
      </w:r>
      <w:proofErr w:type="spellStart"/>
      <w:r w:rsidRPr="00A77EAE">
        <w:rPr>
          <w:i/>
        </w:rPr>
        <w:t>merula</w:t>
      </w:r>
      <w:proofErr w:type="spellEnd"/>
    </w:p>
    <w:p w:rsidR="00A77EAE" w:rsidRPr="00DF4BDC" w:rsidRDefault="00A77EAE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 xml:space="preserve">O </w:t>
      </w:r>
      <w:proofErr w:type="gramStart"/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melro preto</w:t>
      </w:r>
      <w:proofErr w:type="gramEnd"/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 xml:space="preserve"> é das espécies mais comuns nas nossas regiões.</w:t>
      </w:r>
    </w:p>
    <w:p w:rsidR="00A77EAE" w:rsidRPr="00DF4BDC" w:rsidRDefault="00A77EAE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pt-PT"/>
        </w:rPr>
      </w:pPr>
      <w:r w:rsidRPr="00DF4BDC"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pt-PT"/>
        </w:rPr>
        <w:t xml:space="preserve">Identificação </w:t>
      </w:r>
    </w:p>
    <w:p w:rsidR="00A77EAE" w:rsidRPr="00DF4BDC" w:rsidRDefault="00A77EAE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 xml:space="preserve">Não é difícil a sua identificação pois apresentam cor preta e </w:t>
      </w:r>
      <w:proofErr w:type="gramStart"/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os machos tem</w:t>
      </w:r>
      <w:proofErr w:type="gramEnd"/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 xml:space="preserve"> o bico alaranjado e aurela amarelada em torno do olho.</w:t>
      </w:r>
    </w:p>
    <w:p w:rsidR="00A77EAE" w:rsidRPr="00DF4BDC" w:rsidRDefault="00A77EAE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 xml:space="preserve"> </w:t>
      </w:r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O melro-preto é </w:t>
      </w:r>
      <w:hyperlink r:id="rId6" w:tooltip="Omnívoro" w:history="1">
        <w:r w:rsidRPr="00DF4BDC">
          <w:rPr>
            <w:rFonts w:ascii="Helvetica" w:eastAsia="Times New Roman" w:hAnsi="Helvetica" w:cs="Helvetica"/>
            <w:color w:val="212529"/>
            <w:sz w:val="24"/>
            <w:szCs w:val="24"/>
            <w:lang w:eastAsia="pt-PT"/>
          </w:rPr>
          <w:t>omnívoro</w:t>
        </w:r>
      </w:hyperlink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, c</w:t>
      </w:r>
      <w:bookmarkStart w:id="0" w:name="_GoBack"/>
      <w:bookmarkEnd w:id="0"/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onsumindo uma grande variedade de </w:t>
      </w:r>
      <w:proofErr w:type="spellStart"/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fldChar w:fldCharType="begin"/>
      </w:r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instrText xml:space="preserve"> HYPERLINK "https://pt.wikipedia.org/wiki/Insetos" \o "Insetos" </w:instrText>
      </w:r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fldChar w:fldCharType="separate"/>
      </w:r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insetos</w:t>
      </w:r>
      <w:proofErr w:type="spellEnd"/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fldChar w:fldCharType="end"/>
      </w:r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, </w:t>
      </w:r>
      <w:hyperlink r:id="rId7" w:tooltip="Verme" w:history="1">
        <w:r w:rsidRPr="00DF4BDC">
          <w:rPr>
            <w:rFonts w:ascii="Helvetica" w:eastAsia="Times New Roman" w:hAnsi="Helvetica" w:cs="Helvetica"/>
            <w:color w:val="212529"/>
            <w:sz w:val="24"/>
            <w:szCs w:val="24"/>
            <w:lang w:eastAsia="pt-PT"/>
          </w:rPr>
          <w:t>vermes</w:t>
        </w:r>
      </w:hyperlink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, </w:t>
      </w:r>
      <w:hyperlink r:id="rId8" w:tooltip="Baga" w:history="1">
        <w:r w:rsidRPr="00DF4BDC">
          <w:rPr>
            <w:rFonts w:ascii="Helvetica" w:eastAsia="Times New Roman" w:hAnsi="Helvetica" w:cs="Helvetica"/>
            <w:color w:val="212529"/>
            <w:sz w:val="24"/>
            <w:szCs w:val="24"/>
            <w:lang w:eastAsia="pt-PT"/>
          </w:rPr>
          <w:t>bagas</w:t>
        </w:r>
      </w:hyperlink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 e </w:t>
      </w:r>
      <w:hyperlink r:id="rId9" w:tooltip="Drupa" w:history="1">
        <w:r w:rsidRPr="00DF4BDC">
          <w:rPr>
            <w:rFonts w:ascii="Helvetica" w:eastAsia="Times New Roman" w:hAnsi="Helvetica" w:cs="Helvetica"/>
            <w:color w:val="212529"/>
            <w:sz w:val="24"/>
            <w:szCs w:val="24"/>
            <w:lang w:eastAsia="pt-PT"/>
          </w:rPr>
          <w:t>drupas</w:t>
        </w:r>
      </w:hyperlink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.</w:t>
      </w:r>
    </w:p>
    <w:p w:rsidR="00A77EAE" w:rsidRPr="00DF4BDC" w:rsidRDefault="00A77EAE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Esta espécie nidifica em </w:t>
      </w:r>
      <w:hyperlink r:id="rId10" w:tooltip="Bosque" w:history="1">
        <w:r w:rsidRPr="00DF4BDC">
          <w:rPr>
            <w:rFonts w:ascii="Helvetica" w:eastAsia="Times New Roman" w:hAnsi="Helvetica" w:cs="Helvetica"/>
            <w:color w:val="212529"/>
            <w:sz w:val="24"/>
            <w:szCs w:val="24"/>
            <w:lang w:eastAsia="pt-PT"/>
          </w:rPr>
          <w:t>bosques</w:t>
        </w:r>
      </w:hyperlink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 e jardins, construindo </w:t>
      </w:r>
      <w:hyperlink r:id="rId11" w:tooltip="Ninho" w:history="1">
        <w:r w:rsidRPr="00DF4BDC">
          <w:rPr>
            <w:rFonts w:ascii="Helvetica" w:eastAsia="Times New Roman" w:hAnsi="Helvetica" w:cs="Helvetica"/>
            <w:color w:val="212529"/>
            <w:sz w:val="24"/>
            <w:szCs w:val="24"/>
            <w:lang w:eastAsia="pt-PT"/>
          </w:rPr>
          <w:t>ninhos</w:t>
        </w:r>
      </w:hyperlink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 em forma de taça com ervas e </w:t>
      </w:r>
      <w:hyperlink r:id="rId12" w:tooltip="Lama" w:history="1">
        <w:r w:rsidRPr="00DF4BDC">
          <w:rPr>
            <w:rFonts w:ascii="Helvetica" w:eastAsia="Times New Roman" w:hAnsi="Helvetica" w:cs="Helvetica"/>
            <w:color w:val="212529"/>
            <w:sz w:val="24"/>
            <w:szCs w:val="24"/>
            <w:lang w:eastAsia="pt-PT"/>
          </w:rPr>
          <w:t>lama</w:t>
        </w:r>
      </w:hyperlink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 xml:space="preserve"> </w:t>
      </w:r>
      <w:r w:rsidRPr="00DF4BDC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em trepadeiras ou arbustos, e pode ser encontrada tanto em florestas como em campo aberto e zonas urbanas.</w:t>
      </w:r>
      <w:hyperlink r:id="rId13" w:anchor="cite_note-Gooders-8" w:history="1">
        <w:r w:rsidRPr="00DF4BDC">
          <w:rPr>
            <w:rFonts w:ascii="Helvetica" w:eastAsia="Times New Roman" w:hAnsi="Helvetica" w:cs="Helvetica"/>
            <w:color w:val="212529"/>
            <w:sz w:val="24"/>
            <w:szCs w:val="24"/>
            <w:lang w:eastAsia="pt-PT"/>
          </w:rPr>
          <w:t>[</w:t>
        </w:r>
      </w:hyperlink>
    </w:p>
    <w:p w:rsidR="00D13366" w:rsidRDefault="00D13366">
      <w:pP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</w:pPr>
    </w:p>
    <w:p w:rsidR="00D13366" w:rsidRDefault="00D13366">
      <w:pP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</w:pPr>
    </w:p>
    <w:p w:rsidR="00D13366" w:rsidRPr="003000AA" w:rsidRDefault="00D13366" w:rsidP="003000AA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3000AA">
        <w:rPr>
          <w:sz w:val="28"/>
          <w:szCs w:val="28"/>
        </w:rPr>
        <w:t>Pardal-comum</w:t>
      </w:r>
    </w:p>
    <w:p w:rsidR="00D13366" w:rsidRPr="003000AA" w:rsidRDefault="00D13366" w:rsidP="00D13366">
      <w:pPr>
        <w:rPr>
          <w:i/>
          <w:sz w:val="28"/>
          <w:szCs w:val="28"/>
        </w:rPr>
      </w:pPr>
      <w:proofErr w:type="spellStart"/>
      <w:r w:rsidRPr="003000AA">
        <w:rPr>
          <w:i/>
          <w:sz w:val="28"/>
          <w:szCs w:val="28"/>
        </w:rPr>
        <w:t>Passer</w:t>
      </w:r>
      <w:proofErr w:type="spellEnd"/>
      <w:r w:rsidRPr="003000AA">
        <w:rPr>
          <w:i/>
          <w:sz w:val="28"/>
          <w:szCs w:val="28"/>
        </w:rPr>
        <w:t xml:space="preserve"> </w:t>
      </w:r>
      <w:proofErr w:type="spellStart"/>
      <w:r w:rsidRPr="003000AA">
        <w:rPr>
          <w:i/>
          <w:sz w:val="28"/>
          <w:szCs w:val="28"/>
        </w:rPr>
        <w:t>domesticus</w:t>
      </w:r>
      <w:proofErr w:type="spellEnd"/>
    </w:p>
    <w:p w:rsidR="00D13366" w:rsidRPr="00D13366" w:rsidRDefault="00D13366" w:rsidP="00D13366">
      <w:pPr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</w:p>
    <w:p w:rsidR="00D13366" w:rsidRPr="00D13366" w:rsidRDefault="00D13366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  <w:r w:rsidRPr="00D13366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O macho apresenta o dorso malhado castanho e preto, a nuca castanha e uma coroa cinzenta na cabeça, assim como as faces cinzentas. Apresenta ainda um babete preto no peito, com o abdómen claro. A fêmea é castanha, também malhada, mas não apresenta o babete e possui uma lista clara sobre o olho.</w:t>
      </w:r>
    </w:p>
    <w:p w:rsidR="00D13366" w:rsidRPr="00D13366" w:rsidRDefault="00D13366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</w:p>
    <w:p w:rsidR="00D13366" w:rsidRPr="00D13366" w:rsidRDefault="00D13366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  <w:r w:rsidRPr="00D13366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 xml:space="preserve">Tem um bico castanho e curto que usa para se alimentar de sementes. Contudo adaptou-se a comer também alguns </w:t>
      </w:r>
      <w:proofErr w:type="spellStart"/>
      <w:r w:rsidRPr="00D13366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insetos</w:t>
      </w:r>
      <w:proofErr w:type="spellEnd"/>
      <w:r w:rsidRPr="00D13366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 xml:space="preserve"> e alguns desperdícios e migalhas da comida humana. Frequenta, muitas vezes, os alimentadores para aves.</w:t>
      </w:r>
    </w:p>
    <w:p w:rsidR="00D13366" w:rsidRPr="00D13366" w:rsidRDefault="00D13366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</w:p>
    <w:p w:rsidR="00D13366" w:rsidRPr="00D13366" w:rsidRDefault="00D13366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  <w:r w:rsidRPr="00D13366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É uma espécie gregária que forma grandes bandos. Pode ser observado durante todo o ano e em todo o país, em jardins, bosques, parques ou outros locais com construções humanas.</w:t>
      </w:r>
    </w:p>
    <w:p w:rsidR="00D13366" w:rsidRPr="00D13366" w:rsidRDefault="00D13366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</w:p>
    <w:p w:rsidR="00D13366" w:rsidRPr="00D13366" w:rsidRDefault="00D13366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  <w:r w:rsidRPr="00D13366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Constrói ninhos em forma de cúpulas volumosas com palhas ou outros materiais macios, em fendas nos edifícios, por baixo das telhas, condutas de ar e outros recantos, podendo também usar moitas ou árvores. É uma espécie que nidifica em colónia e na proximidade dos humanos.</w:t>
      </w:r>
    </w:p>
    <w:p w:rsidR="00D13366" w:rsidRPr="00D13366" w:rsidRDefault="00D13366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</w:p>
    <w:p w:rsidR="00D13366" w:rsidRPr="00D13366" w:rsidRDefault="00D13366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  <w:r w:rsidRPr="00D13366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Põe até 5 ovos cinzentos e manchados, incubando os ovos durante cerca de 15 dias. As crias realizam o seu primeiro voo ao fim de duas semanas.</w:t>
      </w:r>
    </w:p>
    <w:p w:rsidR="00D13366" w:rsidRPr="00D13366" w:rsidRDefault="00D13366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</w:p>
    <w:p w:rsidR="00D13366" w:rsidRPr="00DF4BDC" w:rsidRDefault="00D13366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pt-PT"/>
        </w:rPr>
      </w:pPr>
      <w:r w:rsidRPr="00DF4BDC"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pt-PT"/>
        </w:rPr>
        <w:t>Curiosidades</w:t>
      </w:r>
    </w:p>
    <w:p w:rsidR="00D13366" w:rsidRDefault="00D13366" w:rsidP="00DF4BDC">
      <w:pPr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</w:pPr>
      <w:r w:rsidRPr="00D13366">
        <w:rPr>
          <w:rFonts w:ascii="Helvetica" w:eastAsia="Times New Roman" w:hAnsi="Helvetica" w:cs="Helvetica"/>
          <w:color w:val="212529"/>
          <w:sz w:val="24"/>
          <w:szCs w:val="24"/>
          <w:lang w:eastAsia="pt-PT"/>
        </w:rPr>
        <w:t>Esta ave saltita no chão, em vez de caminhar.</w:t>
      </w:r>
    </w:p>
    <w:p w:rsidR="00D13366" w:rsidRDefault="00D13366" w:rsidP="00DF4BDC">
      <w:pPr>
        <w:pStyle w:val="NormalWeb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Apesar de comuns, as populações têm observado um declínio dramático devido ao crescimento da população humana e da urbanização com poucos quintais, espaços verdes e falta de locais para a nidificação. As mudanças das práticas agrícolas e intensificação do uso de pesticidas, aumento da poluição, a predação por animais domésticos, a competição com os pombos-domésticos e rolas-turcas, entre outros </w:t>
      </w:r>
      <w:proofErr w:type="spellStart"/>
      <w:r>
        <w:rPr>
          <w:rFonts w:ascii="Helvetica" w:hAnsi="Helvetica" w:cs="Helvetica"/>
          <w:color w:val="212529"/>
        </w:rPr>
        <w:t>fatores</w:t>
      </w:r>
      <w:proofErr w:type="spellEnd"/>
      <w:r>
        <w:rPr>
          <w:rFonts w:ascii="Helvetica" w:hAnsi="Helvetica" w:cs="Helvetica"/>
          <w:color w:val="212529"/>
        </w:rPr>
        <w:t>, contribuem também para esta causa.    </w:t>
      </w:r>
    </w:p>
    <w:p w:rsidR="00D13366" w:rsidRDefault="00D13366" w:rsidP="00DF4BDC">
      <w:pPr>
        <w:pStyle w:val="NormalWeb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É também conhecido como pardal-dos-telhados.</w:t>
      </w:r>
    </w:p>
    <w:p w:rsidR="00D13366" w:rsidRDefault="00D13366" w:rsidP="00D13366"/>
    <w:p w:rsidR="00D13366" w:rsidRPr="00A77EAE" w:rsidRDefault="00D13366">
      <w:pPr>
        <w:rPr>
          <w:color w:val="000000" w:themeColor="text1"/>
        </w:rPr>
      </w:pPr>
    </w:p>
    <w:sectPr w:rsidR="00D13366" w:rsidRPr="00A77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A5D"/>
    <w:multiLevelType w:val="hybridMultilevel"/>
    <w:tmpl w:val="014E74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AE"/>
    <w:rsid w:val="003000AA"/>
    <w:rsid w:val="00930DED"/>
    <w:rsid w:val="00A77EAE"/>
    <w:rsid w:val="00D13366"/>
    <w:rsid w:val="00D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4">
    <w:name w:val="heading 4"/>
    <w:basedOn w:val="Normal"/>
    <w:link w:val="Cabealho4Carcter"/>
    <w:uiPriority w:val="9"/>
    <w:qFormat/>
    <w:rsid w:val="00D13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77EAE"/>
    <w:rPr>
      <w:color w:val="0000FF"/>
      <w:u w:val="single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D1336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1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0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4">
    <w:name w:val="heading 4"/>
    <w:basedOn w:val="Normal"/>
    <w:link w:val="Cabealho4Carcter"/>
    <w:uiPriority w:val="9"/>
    <w:qFormat/>
    <w:rsid w:val="00D13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77EAE"/>
    <w:rPr>
      <w:color w:val="0000FF"/>
      <w:u w:val="single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D1336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1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0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Baga" TargetMode="External"/><Relationship Id="rId13" Type="http://schemas.openxmlformats.org/officeDocument/2006/relationships/hyperlink" Target="https://pt.wikipedia.org/wiki/Melro-pre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t.wikipedia.org/wiki/Verme" TargetMode="External"/><Relationship Id="rId12" Type="http://schemas.openxmlformats.org/officeDocument/2006/relationships/hyperlink" Target="https://pt.wikipedia.org/wiki/L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Omn%C3%ADvoro" TargetMode="External"/><Relationship Id="rId11" Type="http://schemas.openxmlformats.org/officeDocument/2006/relationships/hyperlink" Target="https://pt.wikipedia.org/wiki/Ninh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t.wikipedia.org/wiki/Bosq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Drup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fonse</dc:creator>
  <cp:lastModifiedBy>fonse</cp:lastModifiedBy>
  <cp:revision>4</cp:revision>
  <dcterms:created xsi:type="dcterms:W3CDTF">2020-05-28T23:17:00Z</dcterms:created>
  <dcterms:modified xsi:type="dcterms:W3CDTF">2020-05-28T23:40:00Z</dcterms:modified>
</cp:coreProperties>
</file>